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E7F" w:rsidRDefault="00167E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23"/>
        <w:gridCol w:w="1984"/>
      </w:tblGrid>
      <w:tr w:rsidR="00167E7F">
        <w:trPr>
          <w:trHeight w:val="758"/>
        </w:trPr>
        <w:tc>
          <w:tcPr>
            <w:tcW w:w="8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E7F" w:rsidRDefault="001B34F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          </w:t>
            </w:r>
            <w:r>
              <w:rPr>
                <w:b/>
                <w:sz w:val="40"/>
                <w:szCs w:val="40"/>
              </w:rPr>
              <w:t>CONVENTION</w:t>
            </w:r>
          </w:p>
          <w:p w:rsidR="00167E7F" w:rsidRDefault="001B34F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           </w:t>
            </w:r>
            <w:r>
              <w:rPr>
                <w:b/>
                <w:sz w:val="40"/>
                <w:szCs w:val="40"/>
              </w:rPr>
              <w:t>SALLE DE SPORT SMART GYM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E7F" w:rsidRDefault="00167E7F">
            <w:pPr>
              <w:jc w:val="center"/>
            </w:pPr>
          </w:p>
        </w:tc>
      </w:tr>
    </w:tbl>
    <w:p w:rsidR="00167E7F" w:rsidRDefault="00167E7F">
      <w:pPr>
        <w:jc w:val="both"/>
      </w:pPr>
    </w:p>
    <w:p w:rsidR="001B34F2" w:rsidRDefault="001B34F2">
      <w:pPr>
        <w:jc w:val="both"/>
      </w:pPr>
    </w:p>
    <w:p w:rsidR="001B34F2" w:rsidRDefault="001B34F2">
      <w:pPr>
        <w:jc w:val="both"/>
      </w:pPr>
    </w:p>
    <w:p w:rsidR="00167E7F" w:rsidRPr="001B34F2" w:rsidRDefault="001B34F2">
      <w:pPr>
        <w:jc w:val="both"/>
        <w:rPr>
          <w:b/>
          <w:sz w:val="28"/>
          <w:szCs w:val="28"/>
        </w:rPr>
      </w:pPr>
      <w:r w:rsidRPr="001B34F2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                 </w:t>
      </w:r>
      <w:r w:rsidRPr="001B34F2">
        <w:rPr>
          <w:b/>
          <w:sz w:val="28"/>
          <w:szCs w:val="28"/>
        </w:rPr>
        <w:t>FORMULAIRE D’A</w:t>
      </w:r>
      <w:r w:rsidRPr="001B34F2">
        <w:rPr>
          <w:b/>
          <w:sz w:val="28"/>
          <w:szCs w:val="28"/>
        </w:rPr>
        <w:t>BONNEMENT</w:t>
      </w:r>
    </w:p>
    <w:tbl>
      <w:tblPr>
        <w:tblStyle w:val="a0"/>
        <w:tblW w:w="942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3"/>
        <w:gridCol w:w="1916"/>
        <w:gridCol w:w="1916"/>
        <w:gridCol w:w="1914"/>
        <w:gridCol w:w="1985"/>
      </w:tblGrid>
      <w:tr w:rsidR="00167E7F" w:rsidRPr="001B34F2">
        <w:trPr>
          <w:trHeight w:val="484"/>
          <w:jc w:val="center"/>
        </w:trPr>
        <w:tc>
          <w:tcPr>
            <w:tcW w:w="1693" w:type="dxa"/>
          </w:tcPr>
          <w:p w:rsidR="00167E7F" w:rsidRPr="001B34F2" w:rsidRDefault="001B34F2">
            <w:pPr>
              <w:jc w:val="center"/>
              <w:rPr>
                <w:b/>
                <w:sz w:val="24"/>
                <w:szCs w:val="24"/>
              </w:rPr>
            </w:pPr>
            <w:r w:rsidRPr="001B34F2">
              <w:rPr>
                <w:b/>
                <w:sz w:val="24"/>
                <w:szCs w:val="24"/>
              </w:rPr>
              <w:t>Durée d’abonnement</w:t>
            </w:r>
          </w:p>
        </w:tc>
        <w:tc>
          <w:tcPr>
            <w:tcW w:w="3832" w:type="dxa"/>
            <w:gridSpan w:val="2"/>
          </w:tcPr>
          <w:p w:rsidR="00167E7F" w:rsidRPr="001B34F2" w:rsidRDefault="001B34F2">
            <w:pPr>
              <w:jc w:val="center"/>
              <w:rPr>
                <w:sz w:val="24"/>
                <w:szCs w:val="24"/>
              </w:rPr>
            </w:pPr>
            <w:r w:rsidRPr="001B34F2">
              <w:rPr>
                <w:b/>
                <w:sz w:val="24"/>
                <w:szCs w:val="24"/>
              </w:rPr>
              <w:t>TARIFS SMART GYM SOUKRA</w:t>
            </w:r>
          </w:p>
        </w:tc>
        <w:tc>
          <w:tcPr>
            <w:tcW w:w="3899" w:type="dxa"/>
            <w:gridSpan w:val="2"/>
          </w:tcPr>
          <w:p w:rsidR="00167E7F" w:rsidRPr="001B34F2" w:rsidRDefault="001B34F2">
            <w:pPr>
              <w:jc w:val="center"/>
              <w:rPr>
                <w:sz w:val="24"/>
                <w:szCs w:val="24"/>
              </w:rPr>
            </w:pPr>
            <w:r w:rsidRPr="001B34F2">
              <w:rPr>
                <w:b/>
                <w:sz w:val="24"/>
                <w:szCs w:val="24"/>
              </w:rPr>
              <w:t>TARIFS SMART GYM ENNASR</w:t>
            </w:r>
          </w:p>
        </w:tc>
      </w:tr>
      <w:tr w:rsidR="00167E7F" w:rsidRPr="001B34F2">
        <w:trPr>
          <w:trHeight w:val="408"/>
          <w:jc w:val="center"/>
        </w:trPr>
        <w:tc>
          <w:tcPr>
            <w:tcW w:w="1693" w:type="dxa"/>
          </w:tcPr>
          <w:p w:rsidR="00167E7F" w:rsidRPr="001B34F2" w:rsidRDefault="001B34F2">
            <w:pPr>
              <w:jc w:val="center"/>
              <w:rPr>
                <w:b/>
                <w:sz w:val="24"/>
                <w:szCs w:val="24"/>
              </w:rPr>
            </w:pPr>
            <w:r w:rsidRPr="001B34F2">
              <w:rPr>
                <w:b/>
                <w:sz w:val="24"/>
                <w:szCs w:val="24"/>
              </w:rPr>
              <w:t>NOS TARIS</w:t>
            </w:r>
          </w:p>
        </w:tc>
        <w:tc>
          <w:tcPr>
            <w:tcW w:w="1916" w:type="dxa"/>
          </w:tcPr>
          <w:p w:rsidR="00167E7F" w:rsidRPr="001B34F2" w:rsidRDefault="001B34F2">
            <w:pPr>
              <w:jc w:val="center"/>
              <w:rPr>
                <w:b/>
                <w:sz w:val="24"/>
                <w:szCs w:val="24"/>
              </w:rPr>
            </w:pPr>
            <w:r w:rsidRPr="001B34F2">
              <w:rPr>
                <w:b/>
                <w:sz w:val="24"/>
                <w:szCs w:val="24"/>
              </w:rPr>
              <w:t>TARIFS PUBLIC</w:t>
            </w:r>
          </w:p>
        </w:tc>
        <w:tc>
          <w:tcPr>
            <w:tcW w:w="1916" w:type="dxa"/>
          </w:tcPr>
          <w:p w:rsidR="00167E7F" w:rsidRPr="001B34F2" w:rsidRDefault="001B34F2">
            <w:pPr>
              <w:jc w:val="center"/>
              <w:rPr>
                <w:b/>
                <w:sz w:val="24"/>
                <w:szCs w:val="24"/>
              </w:rPr>
            </w:pPr>
            <w:r w:rsidRPr="001B34F2">
              <w:rPr>
                <w:b/>
                <w:sz w:val="24"/>
                <w:szCs w:val="24"/>
              </w:rPr>
              <w:t>TARIFS CONVENTION</w:t>
            </w:r>
          </w:p>
        </w:tc>
        <w:tc>
          <w:tcPr>
            <w:tcW w:w="1914" w:type="dxa"/>
          </w:tcPr>
          <w:p w:rsidR="00167E7F" w:rsidRPr="001B34F2" w:rsidRDefault="001B34F2">
            <w:pPr>
              <w:jc w:val="center"/>
              <w:rPr>
                <w:b/>
                <w:sz w:val="24"/>
                <w:szCs w:val="24"/>
              </w:rPr>
            </w:pPr>
            <w:r w:rsidRPr="001B34F2">
              <w:rPr>
                <w:b/>
                <w:sz w:val="24"/>
                <w:szCs w:val="24"/>
              </w:rPr>
              <w:t>TARIFS PUBLIC</w:t>
            </w:r>
          </w:p>
        </w:tc>
        <w:tc>
          <w:tcPr>
            <w:tcW w:w="1985" w:type="dxa"/>
          </w:tcPr>
          <w:p w:rsidR="00167E7F" w:rsidRPr="001B34F2" w:rsidRDefault="001B34F2">
            <w:pPr>
              <w:jc w:val="center"/>
              <w:rPr>
                <w:b/>
                <w:sz w:val="24"/>
                <w:szCs w:val="24"/>
              </w:rPr>
            </w:pPr>
            <w:r w:rsidRPr="001B34F2">
              <w:rPr>
                <w:b/>
                <w:sz w:val="24"/>
                <w:szCs w:val="24"/>
              </w:rPr>
              <w:t>TARIFS CONVENTION</w:t>
            </w:r>
          </w:p>
        </w:tc>
      </w:tr>
      <w:tr w:rsidR="00167E7F" w:rsidRPr="001B34F2">
        <w:trPr>
          <w:trHeight w:val="427"/>
          <w:jc w:val="center"/>
        </w:trPr>
        <w:tc>
          <w:tcPr>
            <w:tcW w:w="1693" w:type="dxa"/>
          </w:tcPr>
          <w:p w:rsidR="00167E7F" w:rsidRPr="001B34F2" w:rsidRDefault="001B34F2">
            <w:pPr>
              <w:jc w:val="center"/>
              <w:rPr>
                <w:b/>
                <w:sz w:val="24"/>
                <w:szCs w:val="24"/>
              </w:rPr>
            </w:pPr>
            <w:r w:rsidRPr="001B34F2">
              <w:rPr>
                <w:b/>
                <w:sz w:val="24"/>
                <w:szCs w:val="24"/>
              </w:rPr>
              <w:t>3 mois</w:t>
            </w:r>
          </w:p>
          <w:p w:rsidR="00167E7F" w:rsidRPr="001B34F2" w:rsidRDefault="00167E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:rsidR="00167E7F" w:rsidRPr="001B34F2" w:rsidRDefault="001B34F2">
            <w:pPr>
              <w:jc w:val="center"/>
              <w:rPr>
                <w:b/>
                <w:sz w:val="24"/>
                <w:szCs w:val="24"/>
              </w:rPr>
            </w:pPr>
            <w:r w:rsidRPr="001B34F2">
              <w:rPr>
                <w:b/>
                <w:sz w:val="24"/>
                <w:szCs w:val="24"/>
              </w:rPr>
              <w:t>330 DT</w:t>
            </w:r>
          </w:p>
        </w:tc>
        <w:tc>
          <w:tcPr>
            <w:tcW w:w="1916" w:type="dxa"/>
          </w:tcPr>
          <w:p w:rsidR="00167E7F" w:rsidRPr="001B34F2" w:rsidRDefault="001B34F2">
            <w:pPr>
              <w:jc w:val="center"/>
              <w:rPr>
                <w:b/>
                <w:sz w:val="24"/>
                <w:szCs w:val="24"/>
              </w:rPr>
            </w:pPr>
            <w:r w:rsidRPr="001B34F2">
              <w:rPr>
                <w:b/>
                <w:sz w:val="24"/>
                <w:szCs w:val="24"/>
              </w:rPr>
              <w:t>264 DT</w:t>
            </w:r>
          </w:p>
        </w:tc>
        <w:tc>
          <w:tcPr>
            <w:tcW w:w="1914" w:type="dxa"/>
          </w:tcPr>
          <w:p w:rsidR="00167E7F" w:rsidRPr="001B34F2" w:rsidRDefault="001B34F2">
            <w:pPr>
              <w:jc w:val="center"/>
              <w:rPr>
                <w:b/>
                <w:sz w:val="24"/>
                <w:szCs w:val="24"/>
              </w:rPr>
            </w:pPr>
            <w:r w:rsidRPr="001B34F2">
              <w:rPr>
                <w:b/>
                <w:sz w:val="24"/>
                <w:szCs w:val="24"/>
              </w:rPr>
              <w:t>390 DT</w:t>
            </w:r>
          </w:p>
        </w:tc>
        <w:tc>
          <w:tcPr>
            <w:tcW w:w="1985" w:type="dxa"/>
          </w:tcPr>
          <w:p w:rsidR="00167E7F" w:rsidRPr="001B34F2" w:rsidRDefault="001B34F2">
            <w:pPr>
              <w:jc w:val="center"/>
              <w:rPr>
                <w:b/>
                <w:sz w:val="24"/>
                <w:szCs w:val="24"/>
              </w:rPr>
            </w:pPr>
            <w:r w:rsidRPr="001B34F2">
              <w:rPr>
                <w:b/>
                <w:sz w:val="24"/>
                <w:szCs w:val="24"/>
              </w:rPr>
              <w:t xml:space="preserve">312 DT </w:t>
            </w:r>
          </w:p>
        </w:tc>
      </w:tr>
      <w:tr w:rsidR="00167E7F" w:rsidRPr="001B34F2">
        <w:trPr>
          <w:trHeight w:val="405"/>
          <w:jc w:val="center"/>
        </w:trPr>
        <w:tc>
          <w:tcPr>
            <w:tcW w:w="1693" w:type="dxa"/>
          </w:tcPr>
          <w:p w:rsidR="00167E7F" w:rsidRPr="001B34F2" w:rsidRDefault="001B34F2">
            <w:pPr>
              <w:jc w:val="center"/>
              <w:rPr>
                <w:b/>
                <w:sz w:val="24"/>
                <w:szCs w:val="24"/>
              </w:rPr>
            </w:pPr>
            <w:r w:rsidRPr="001B34F2">
              <w:rPr>
                <w:b/>
                <w:sz w:val="24"/>
                <w:szCs w:val="24"/>
              </w:rPr>
              <w:t>6 mois</w:t>
            </w:r>
          </w:p>
          <w:p w:rsidR="00167E7F" w:rsidRPr="001B34F2" w:rsidRDefault="00167E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:rsidR="00167E7F" w:rsidRPr="001B34F2" w:rsidRDefault="001B34F2">
            <w:pPr>
              <w:jc w:val="center"/>
              <w:rPr>
                <w:b/>
                <w:sz w:val="24"/>
                <w:szCs w:val="24"/>
              </w:rPr>
            </w:pPr>
            <w:r w:rsidRPr="001B34F2">
              <w:rPr>
                <w:b/>
                <w:sz w:val="24"/>
                <w:szCs w:val="24"/>
              </w:rPr>
              <w:t>570 DT</w:t>
            </w:r>
          </w:p>
        </w:tc>
        <w:tc>
          <w:tcPr>
            <w:tcW w:w="1916" w:type="dxa"/>
          </w:tcPr>
          <w:p w:rsidR="00167E7F" w:rsidRPr="001B34F2" w:rsidRDefault="001B34F2">
            <w:pPr>
              <w:jc w:val="center"/>
              <w:rPr>
                <w:b/>
                <w:sz w:val="24"/>
                <w:szCs w:val="24"/>
              </w:rPr>
            </w:pPr>
            <w:r w:rsidRPr="001B34F2">
              <w:rPr>
                <w:b/>
                <w:sz w:val="24"/>
                <w:szCs w:val="24"/>
              </w:rPr>
              <w:t xml:space="preserve">456 DT </w:t>
            </w:r>
          </w:p>
        </w:tc>
        <w:tc>
          <w:tcPr>
            <w:tcW w:w="1914" w:type="dxa"/>
          </w:tcPr>
          <w:p w:rsidR="00167E7F" w:rsidRPr="001B34F2" w:rsidRDefault="001B34F2">
            <w:pPr>
              <w:jc w:val="center"/>
              <w:rPr>
                <w:b/>
                <w:sz w:val="24"/>
                <w:szCs w:val="24"/>
              </w:rPr>
            </w:pPr>
            <w:r w:rsidRPr="001B34F2">
              <w:rPr>
                <w:b/>
                <w:sz w:val="24"/>
                <w:szCs w:val="24"/>
              </w:rPr>
              <w:t xml:space="preserve"> 690 DT </w:t>
            </w:r>
          </w:p>
        </w:tc>
        <w:tc>
          <w:tcPr>
            <w:tcW w:w="1985" w:type="dxa"/>
          </w:tcPr>
          <w:p w:rsidR="00167E7F" w:rsidRPr="001B34F2" w:rsidRDefault="001B34F2">
            <w:pPr>
              <w:jc w:val="center"/>
              <w:rPr>
                <w:b/>
                <w:sz w:val="24"/>
                <w:szCs w:val="24"/>
              </w:rPr>
            </w:pPr>
            <w:r w:rsidRPr="001B34F2">
              <w:rPr>
                <w:b/>
                <w:sz w:val="24"/>
                <w:szCs w:val="24"/>
              </w:rPr>
              <w:t xml:space="preserve">552 DT </w:t>
            </w:r>
          </w:p>
        </w:tc>
      </w:tr>
      <w:tr w:rsidR="00167E7F" w:rsidRPr="001B34F2">
        <w:trPr>
          <w:trHeight w:val="405"/>
          <w:jc w:val="center"/>
        </w:trPr>
        <w:tc>
          <w:tcPr>
            <w:tcW w:w="1693" w:type="dxa"/>
          </w:tcPr>
          <w:p w:rsidR="00167E7F" w:rsidRPr="001B34F2" w:rsidRDefault="001B34F2">
            <w:pPr>
              <w:jc w:val="center"/>
              <w:rPr>
                <w:b/>
                <w:sz w:val="24"/>
                <w:szCs w:val="24"/>
              </w:rPr>
            </w:pPr>
            <w:r w:rsidRPr="001B34F2">
              <w:rPr>
                <w:b/>
                <w:sz w:val="24"/>
                <w:szCs w:val="24"/>
              </w:rPr>
              <w:t xml:space="preserve">9 mois </w:t>
            </w:r>
          </w:p>
        </w:tc>
        <w:tc>
          <w:tcPr>
            <w:tcW w:w="1916" w:type="dxa"/>
          </w:tcPr>
          <w:p w:rsidR="00167E7F" w:rsidRPr="001B34F2" w:rsidRDefault="001B34F2">
            <w:pPr>
              <w:jc w:val="center"/>
              <w:rPr>
                <w:b/>
                <w:sz w:val="24"/>
                <w:szCs w:val="24"/>
              </w:rPr>
            </w:pPr>
            <w:r w:rsidRPr="001B34F2">
              <w:rPr>
                <w:b/>
                <w:sz w:val="24"/>
                <w:szCs w:val="24"/>
              </w:rPr>
              <w:t xml:space="preserve">750 DT </w:t>
            </w:r>
          </w:p>
        </w:tc>
        <w:tc>
          <w:tcPr>
            <w:tcW w:w="1916" w:type="dxa"/>
          </w:tcPr>
          <w:p w:rsidR="00167E7F" w:rsidRPr="001B34F2" w:rsidRDefault="001B34F2">
            <w:pPr>
              <w:jc w:val="center"/>
              <w:rPr>
                <w:b/>
                <w:sz w:val="24"/>
                <w:szCs w:val="24"/>
              </w:rPr>
            </w:pPr>
            <w:r w:rsidRPr="001B34F2">
              <w:rPr>
                <w:b/>
                <w:sz w:val="24"/>
                <w:szCs w:val="24"/>
              </w:rPr>
              <w:t xml:space="preserve">600 DT </w:t>
            </w:r>
          </w:p>
        </w:tc>
        <w:tc>
          <w:tcPr>
            <w:tcW w:w="1914" w:type="dxa"/>
          </w:tcPr>
          <w:p w:rsidR="00167E7F" w:rsidRPr="001B34F2" w:rsidRDefault="001B34F2">
            <w:pPr>
              <w:jc w:val="center"/>
              <w:rPr>
                <w:b/>
                <w:sz w:val="24"/>
                <w:szCs w:val="24"/>
              </w:rPr>
            </w:pPr>
            <w:r w:rsidRPr="001B34F2">
              <w:rPr>
                <w:b/>
                <w:sz w:val="24"/>
                <w:szCs w:val="24"/>
              </w:rPr>
              <w:t xml:space="preserve">950 DT </w:t>
            </w:r>
          </w:p>
        </w:tc>
        <w:tc>
          <w:tcPr>
            <w:tcW w:w="1985" w:type="dxa"/>
          </w:tcPr>
          <w:p w:rsidR="00167E7F" w:rsidRPr="001B34F2" w:rsidRDefault="001B34F2">
            <w:pPr>
              <w:jc w:val="center"/>
              <w:rPr>
                <w:b/>
                <w:sz w:val="24"/>
                <w:szCs w:val="24"/>
              </w:rPr>
            </w:pPr>
            <w:r w:rsidRPr="001B34F2">
              <w:rPr>
                <w:b/>
                <w:sz w:val="24"/>
                <w:szCs w:val="24"/>
              </w:rPr>
              <w:t xml:space="preserve">760 DT </w:t>
            </w:r>
          </w:p>
        </w:tc>
      </w:tr>
      <w:tr w:rsidR="00167E7F" w:rsidRPr="001B34F2">
        <w:trPr>
          <w:trHeight w:val="384"/>
          <w:jc w:val="center"/>
        </w:trPr>
        <w:tc>
          <w:tcPr>
            <w:tcW w:w="1693" w:type="dxa"/>
          </w:tcPr>
          <w:p w:rsidR="00167E7F" w:rsidRPr="001B34F2" w:rsidRDefault="001B34F2">
            <w:pPr>
              <w:jc w:val="center"/>
              <w:rPr>
                <w:b/>
                <w:sz w:val="24"/>
                <w:szCs w:val="24"/>
              </w:rPr>
            </w:pPr>
            <w:r w:rsidRPr="001B34F2">
              <w:rPr>
                <w:b/>
                <w:sz w:val="24"/>
                <w:szCs w:val="24"/>
              </w:rPr>
              <w:t>12 mois</w:t>
            </w:r>
          </w:p>
        </w:tc>
        <w:tc>
          <w:tcPr>
            <w:tcW w:w="1916" w:type="dxa"/>
          </w:tcPr>
          <w:p w:rsidR="00167E7F" w:rsidRPr="001B34F2" w:rsidRDefault="001B34F2">
            <w:pPr>
              <w:jc w:val="center"/>
              <w:rPr>
                <w:b/>
                <w:sz w:val="24"/>
                <w:szCs w:val="24"/>
              </w:rPr>
            </w:pPr>
            <w:r w:rsidRPr="001B34F2">
              <w:rPr>
                <w:b/>
                <w:sz w:val="24"/>
                <w:szCs w:val="24"/>
              </w:rPr>
              <w:t>920 DT</w:t>
            </w:r>
          </w:p>
        </w:tc>
        <w:tc>
          <w:tcPr>
            <w:tcW w:w="1916" w:type="dxa"/>
          </w:tcPr>
          <w:p w:rsidR="00167E7F" w:rsidRPr="001B34F2" w:rsidRDefault="001B34F2">
            <w:pPr>
              <w:jc w:val="center"/>
              <w:rPr>
                <w:b/>
                <w:sz w:val="24"/>
                <w:szCs w:val="24"/>
              </w:rPr>
            </w:pPr>
            <w:r w:rsidRPr="001B34F2">
              <w:rPr>
                <w:b/>
                <w:sz w:val="24"/>
                <w:szCs w:val="24"/>
              </w:rPr>
              <w:t xml:space="preserve">736 DT </w:t>
            </w:r>
          </w:p>
        </w:tc>
        <w:tc>
          <w:tcPr>
            <w:tcW w:w="1914" w:type="dxa"/>
          </w:tcPr>
          <w:p w:rsidR="00167E7F" w:rsidRPr="001B34F2" w:rsidRDefault="001B34F2">
            <w:pPr>
              <w:jc w:val="center"/>
              <w:rPr>
                <w:b/>
                <w:sz w:val="24"/>
                <w:szCs w:val="24"/>
              </w:rPr>
            </w:pPr>
            <w:r w:rsidRPr="001B34F2">
              <w:rPr>
                <w:b/>
                <w:sz w:val="24"/>
                <w:szCs w:val="24"/>
              </w:rPr>
              <w:t xml:space="preserve">1200 DT </w:t>
            </w:r>
          </w:p>
        </w:tc>
        <w:tc>
          <w:tcPr>
            <w:tcW w:w="1985" w:type="dxa"/>
          </w:tcPr>
          <w:p w:rsidR="00167E7F" w:rsidRPr="001B34F2" w:rsidRDefault="001B34F2">
            <w:pPr>
              <w:jc w:val="center"/>
              <w:rPr>
                <w:b/>
                <w:sz w:val="24"/>
                <w:szCs w:val="24"/>
              </w:rPr>
            </w:pPr>
            <w:r w:rsidRPr="001B34F2">
              <w:rPr>
                <w:b/>
                <w:sz w:val="24"/>
                <w:szCs w:val="24"/>
              </w:rPr>
              <w:t xml:space="preserve">960 DT </w:t>
            </w:r>
          </w:p>
        </w:tc>
      </w:tr>
    </w:tbl>
    <w:p w:rsidR="00167E7F" w:rsidRPr="001B34F2" w:rsidRDefault="00167E7F">
      <w:pPr>
        <w:ind w:firstLine="708"/>
        <w:jc w:val="both"/>
        <w:rPr>
          <w:b/>
          <w:sz w:val="24"/>
          <w:szCs w:val="24"/>
        </w:rPr>
      </w:pPr>
    </w:p>
    <w:p w:rsidR="00167E7F" w:rsidRPr="001B34F2" w:rsidRDefault="00167E7F">
      <w:pPr>
        <w:ind w:firstLine="708"/>
        <w:jc w:val="both"/>
        <w:rPr>
          <w:b/>
          <w:sz w:val="24"/>
          <w:szCs w:val="24"/>
        </w:rPr>
      </w:pPr>
    </w:p>
    <w:p w:rsidR="00167E7F" w:rsidRPr="001B34F2" w:rsidRDefault="001B34F2" w:rsidP="001B34F2">
      <w:pPr>
        <w:pStyle w:val="Paragraphedeliste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Les prix mentionnés </w:t>
      </w:r>
      <w:bookmarkStart w:id="0" w:name="_GoBack"/>
      <w:bookmarkEnd w:id="0"/>
      <w:r w:rsidRPr="001B34F2">
        <w:rPr>
          <w:b/>
          <w:sz w:val="28"/>
          <w:szCs w:val="28"/>
        </w:rPr>
        <w:t>sont assujettis à des révisions.</w:t>
      </w:r>
    </w:p>
    <w:p w:rsidR="00167E7F" w:rsidRPr="001B34F2" w:rsidRDefault="001B34F2" w:rsidP="001B34F2">
      <w:pPr>
        <w:pStyle w:val="Paragraphedeliste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B34F2">
        <w:rPr>
          <w:b/>
          <w:sz w:val="28"/>
          <w:szCs w:val="28"/>
        </w:rPr>
        <w:t xml:space="preserve">Le tarif de la salle ENNASR permet aux adhérents d’accéder aux deux salles simultanément. </w:t>
      </w:r>
    </w:p>
    <w:p w:rsidR="00167E7F" w:rsidRPr="001B34F2" w:rsidRDefault="001B34F2" w:rsidP="001B34F2">
      <w:pPr>
        <w:pStyle w:val="Paragraphedeliste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B34F2">
        <w:rPr>
          <w:b/>
          <w:sz w:val="28"/>
          <w:szCs w:val="28"/>
        </w:rPr>
        <w:t>Nutritionniste disponible pour les adhérents OACA(Gratuitement)</w:t>
      </w:r>
      <w:r>
        <w:rPr>
          <w:b/>
          <w:sz w:val="28"/>
          <w:szCs w:val="28"/>
        </w:rPr>
        <w:t>.</w:t>
      </w:r>
    </w:p>
    <w:p w:rsidR="00167E7F" w:rsidRPr="001B34F2" w:rsidRDefault="001B34F2" w:rsidP="001B34F2">
      <w:pPr>
        <w:pStyle w:val="Paragraphedeliste"/>
        <w:numPr>
          <w:ilvl w:val="0"/>
          <w:numId w:val="1"/>
        </w:numPr>
        <w:jc w:val="both"/>
        <w:rPr>
          <w:b/>
          <w:sz w:val="28"/>
          <w:szCs w:val="28"/>
        </w:rPr>
      </w:pPr>
      <w:bookmarkStart w:id="1" w:name="_heading=h.gjdgxs" w:colFirst="0" w:colLast="0"/>
      <w:bookmarkEnd w:id="1"/>
      <w:r w:rsidRPr="001B34F2">
        <w:rPr>
          <w:b/>
          <w:sz w:val="28"/>
          <w:szCs w:val="28"/>
        </w:rPr>
        <w:t>AVEC FACILITE DE PAYEMENT</w:t>
      </w:r>
      <w:r>
        <w:rPr>
          <w:b/>
          <w:sz w:val="28"/>
          <w:szCs w:val="28"/>
        </w:rPr>
        <w:t>.</w:t>
      </w:r>
    </w:p>
    <w:p w:rsidR="00167E7F" w:rsidRDefault="00167E7F">
      <w:pPr>
        <w:spacing w:after="0" w:line="240" w:lineRule="auto"/>
        <w:rPr>
          <w:sz w:val="52"/>
          <w:szCs w:val="52"/>
        </w:rPr>
      </w:pPr>
    </w:p>
    <w:sectPr w:rsidR="00167E7F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roman"/>
    <w:notTrueType/>
    <w:pitch w:val="default"/>
  </w:font>
  <w:font w:name="Georgia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D6197"/>
    <w:multiLevelType w:val="hybridMultilevel"/>
    <w:tmpl w:val="F5266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7F"/>
    <w:rsid w:val="00167E7F"/>
    <w:rsid w:val="001B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666E"/>
  <w15:docId w15:val="{B99168A1-949F-4D78-96DE-D68E017B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950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C5368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73F0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3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3F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512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sid w:val="00104F9C"/>
    <w:rPr>
      <w:b/>
      <w:bCs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pCABeOtF3tnlc6vvUyl3HyN8qg==">AMUW2mWg0jS27gqZzmNbDf/w7lcLFlCr8jhL0/MxRTwYt6fFMIfPcaGqrFjwEreunUMpe4KMRc6AnYdlJlpuFp97EVzbnRlvFhdQjPx+IPgmUFrTm6gc0+7X65G7g18J6XenTQIPm/t9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Ons</cp:lastModifiedBy>
  <cp:revision>2</cp:revision>
  <dcterms:created xsi:type="dcterms:W3CDTF">2021-05-10T20:38:00Z</dcterms:created>
  <dcterms:modified xsi:type="dcterms:W3CDTF">2021-05-10T20:38:00Z</dcterms:modified>
</cp:coreProperties>
</file>